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FB704F">
        <w:rPr>
          <w:b/>
        </w:rPr>
        <w:t>October 12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FB704F">
        <w:rPr>
          <w:sz w:val="20"/>
          <w:szCs w:val="20"/>
        </w:rPr>
        <w:t>10</w:t>
      </w:r>
      <w:r w:rsidR="00D71627" w:rsidRPr="00A639A0">
        <w:rPr>
          <w:sz w:val="20"/>
          <w:szCs w:val="20"/>
        </w:rPr>
        <w:t xml:space="preserve"> – Call to order by </w:t>
      </w:r>
      <w:r w:rsidR="00FB704F">
        <w:rPr>
          <w:sz w:val="20"/>
          <w:szCs w:val="20"/>
        </w:rPr>
        <w:t>Tina Williams</w:t>
      </w:r>
    </w:p>
    <w:p w:rsidR="002B078B" w:rsidRPr="00A639A0" w:rsidRDefault="002B078B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FB704F">
        <w:rPr>
          <w:sz w:val="20"/>
          <w:szCs w:val="20"/>
        </w:rPr>
        <w:t xml:space="preserve">Phil Mikulski,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Berdan, </w:t>
      </w:r>
      <w:r w:rsidR="00FB704F">
        <w:rPr>
          <w:sz w:val="20"/>
          <w:szCs w:val="20"/>
        </w:rPr>
        <w:t>Joe Perrera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FB704F">
        <w:rPr>
          <w:sz w:val="20"/>
          <w:szCs w:val="20"/>
        </w:rPr>
        <w:t>Greg Bush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FB704F">
        <w:rPr>
          <w:sz w:val="20"/>
          <w:szCs w:val="20"/>
        </w:rPr>
        <w:t>Discussion item-accommodations within Plato courseware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r w:rsidR="00870838">
        <w:rPr>
          <w:sz w:val="20"/>
          <w:szCs w:val="20"/>
        </w:rPr>
        <w:t>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FB704F">
        <w:rPr>
          <w:sz w:val="20"/>
          <w:szCs w:val="20"/>
        </w:rPr>
        <w:t>by Joe Perrera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FB704F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64C14">
        <w:rPr>
          <w:b/>
        </w:rPr>
        <w:t>May 11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70838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FB704F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 to approve the minutes.</w:t>
      </w:r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FB704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5E585B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use of IRESA policy manual for the AEA charter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AEA reporting to COOR ISD</w:t>
      </w:r>
      <w:r w:rsidR="002B078B">
        <w:rPr>
          <w:sz w:val="20"/>
          <w:szCs w:val="20"/>
        </w:rPr>
        <w:t xml:space="preserve"> at the</w:t>
      </w:r>
      <w:r>
        <w:rPr>
          <w:sz w:val="20"/>
          <w:szCs w:val="20"/>
        </w:rPr>
        <w:t xml:space="preserve"> board meeting on Nov. 11, 2015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enrollment processes; still going well</w:t>
      </w:r>
    </w:p>
    <w:p w:rsidR="005E585B" w:rsidRDefault="004D514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Ogemaw Heights (54), Whittemore-Prescott (19), and other districts (53)</w:t>
      </w:r>
    </w:p>
    <w:p w:rsidR="004D5146" w:rsidRPr="004D5146" w:rsidRDefault="004D5146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Tina shared staff adjustments to English 12A and the ability to personalize instruction with</w:t>
      </w:r>
      <w:r w:rsidR="002B078B">
        <w:rPr>
          <w:sz w:val="20"/>
          <w:szCs w:val="20"/>
        </w:rPr>
        <w:t>in</w:t>
      </w:r>
      <w:r>
        <w:rPr>
          <w:sz w:val="20"/>
          <w:szCs w:val="20"/>
        </w:rPr>
        <w:t xml:space="preserve"> Plato courseware</w:t>
      </w:r>
    </w:p>
    <w:p w:rsidR="004D5146" w:rsidRPr="004D5146" w:rsidRDefault="004D5146" w:rsidP="004D5146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4D5146" w:rsidRDefault="00116DA6" w:rsidP="004D5146">
      <w:pPr>
        <w:spacing w:after="0" w:line="240" w:lineRule="auto"/>
        <w:rPr>
          <w:b/>
          <w:sz w:val="20"/>
          <w:szCs w:val="20"/>
        </w:rPr>
      </w:pPr>
      <w:r w:rsidRPr="004D5146">
        <w:rPr>
          <w:b/>
          <w:sz w:val="20"/>
          <w:szCs w:val="20"/>
        </w:rPr>
        <w:t>Action Items:</w:t>
      </w:r>
    </w:p>
    <w:p w:rsidR="00364C14" w:rsidRDefault="00D71842" w:rsidP="004D514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D5146">
        <w:rPr>
          <w:sz w:val="20"/>
          <w:szCs w:val="20"/>
        </w:rPr>
        <w:t>None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D5146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D5146">
        <w:rPr>
          <w:sz w:val="20"/>
          <w:szCs w:val="20"/>
        </w:rPr>
        <w:t xml:space="preserve">Mark Berdan updated the board on current politics </w:t>
      </w:r>
      <w:r w:rsidR="002B078B">
        <w:rPr>
          <w:sz w:val="20"/>
          <w:szCs w:val="20"/>
        </w:rPr>
        <w:t>affecting</w:t>
      </w:r>
      <w:r w:rsidR="004D5146">
        <w:rPr>
          <w:sz w:val="20"/>
          <w:szCs w:val="20"/>
        </w:rPr>
        <w:t xml:space="preserve"> MIWORKS</w:t>
      </w:r>
      <w:r w:rsidR="002B078B">
        <w:rPr>
          <w:sz w:val="20"/>
          <w:szCs w:val="20"/>
        </w:rPr>
        <w:t xml:space="preserve"> Region 7B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2B078B">
        <w:rPr>
          <w:sz w:val="20"/>
          <w:szCs w:val="20"/>
        </w:rPr>
        <w:t>November 9, 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A1D35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2B078B">
        <w:rPr>
          <w:sz w:val="20"/>
          <w:szCs w:val="20"/>
        </w:rPr>
        <w:t>Joe Perrera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bookmarkStart w:id="0" w:name="_GoBack"/>
      <w:bookmarkEnd w:id="0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D1227">
        <w:rPr>
          <w:sz w:val="20"/>
          <w:szCs w:val="20"/>
        </w:rPr>
        <w:t>9</w:t>
      </w:r>
      <w:r w:rsidR="00412FE1">
        <w:rPr>
          <w:sz w:val="20"/>
          <w:szCs w:val="20"/>
        </w:rPr>
        <w:t>:</w:t>
      </w:r>
      <w:r w:rsidR="000D1227">
        <w:rPr>
          <w:sz w:val="20"/>
          <w:szCs w:val="20"/>
        </w:rPr>
        <w:t>3</w:t>
      </w:r>
      <w:r w:rsidR="002B078B">
        <w:rPr>
          <w:sz w:val="20"/>
          <w:szCs w:val="20"/>
        </w:rPr>
        <w:t>4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2B078B">
        <w:rPr>
          <w:i/>
          <w:sz w:val="20"/>
          <w:szCs w:val="20"/>
        </w:rPr>
        <w:t>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3047F"/>
    <w:multiLevelType w:val="hybridMultilevel"/>
    <w:tmpl w:val="5AE2088A"/>
    <w:lvl w:ilvl="0" w:tplc="FFD053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116DA6"/>
    <w:rsid w:val="00135E52"/>
    <w:rsid w:val="001F0E9F"/>
    <w:rsid w:val="002B078B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4D5146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C03ED8"/>
    <w:rsid w:val="00CF3903"/>
    <w:rsid w:val="00D657F3"/>
    <w:rsid w:val="00D71627"/>
    <w:rsid w:val="00D71842"/>
    <w:rsid w:val="00DA1D35"/>
    <w:rsid w:val="00DD5A3A"/>
    <w:rsid w:val="00FB704F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970FC-3E9F-4FA1-86FF-9D317AA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2015-10-27T13:25:00Z</dcterms:created>
  <dcterms:modified xsi:type="dcterms:W3CDTF">2015-10-27T13:25:00Z</dcterms:modified>
</cp:coreProperties>
</file>